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Menu layout"/>
      </w:tblPr>
      <w:tblGrid>
        <w:gridCol w:w="2447"/>
        <w:gridCol w:w="648"/>
        <w:gridCol w:w="4825"/>
      </w:tblGrid>
      <w:tr w:rsidR="00C73550" w:rsidRPr="00C73550">
        <w:trPr>
          <w:trHeight w:hRule="exact" w:val="1800"/>
        </w:trPr>
        <w:tc>
          <w:tcPr>
            <w:tcW w:w="2447" w:type="dxa"/>
          </w:tcPr>
          <w:p w:rsidR="00E059E0" w:rsidRPr="00C73550" w:rsidRDefault="008F41A6">
            <w:pPr>
              <w:pStyle w:val="Title"/>
              <w:rPr>
                <w:color w:val="90571E" w:themeColor="accent6" w:themeShade="BF"/>
                <w:sz w:val="48"/>
                <w:szCs w:val="48"/>
              </w:rPr>
            </w:pPr>
            <w:r w:rsidRPr="00C73550">
              <w:rPr>
                <w:rFonts w:ascii="Edwardian Script ITC" w:hAnsi="Edwardian Script ITC"/>
                <w:color w:val="90571E" w:themeColor="accent6" w:themeShade="BF"/>
                <w:sz w:val="72"/>
                <w:szCs w:val="72"/>
              </w:rPr>
              <w:t>Mr.</w:t>
            </w:r>
            <w:r w:rsidRPr="00C73550">
              <w:rPr>
                <w:color w:val="90571E" w:themeColor="accent6" w:themeShade="BF"/>
                <w:sz w:val="48"/>
                <w:szCs w:val="48"/>
              </w:rPr>
              <w:t xml:space="preserve"> </w:t>
            </w:r>
            <w:r w:rsidRPr="00C73550">
              <w:rPr>
                <w:rFonts w:ascii="Edwardian Script ITC" w:hAnsi="Edwardian Script ITC"/>
                <w:color w:val="90571E" w:themeColor="accent6" w:themeShade="BF"/>
                <w:sz w:val="72"/>
                <w:szCs w:val="72"/>
              </w:rPr>
              <w:t>Catering</w:t>
            </w:r>
          </w:p>
        </w:tc>
        <w:tc>
          <w:tcPr>
            <w:tcW w:w="648" w:type="dxa"/>
          </w:tcPr>
          <w:p w:rsidR="00E059E0" w:rsidRPr="00C73550" w:rsidRDefault="00E059E0">
            <w:pPr>
              <w:rPr>
                <w:color w:val="90571E" w:themeColor="accent6" w:themeShade="BF"/>
              </w:rPr>
            </w:pPr>
          </w:p>
        </w:tc>
        <w:tc>
          <w:tcPr>
            <w:tcW w:w="4825" w:type="dxa"/>
          </w:tcPr>
          <w:p w:rsidR="00E059E0" w:rsidRPr="00C73550" w:rsidRDefault="00E059E0">
            <w:pPr>
              <w:pStyle w:val="Subtitle"/>
              <w:rPr>
                <w:color w:val="90571E" w:themeColor="accent6" w:themeShade="BF"/>
              </w:rPr>
            </w:pPr>
          </w:p>
          <w:p w:rsidR="00E059E0" w:rsidRPr="00C73550" w:rsidRDefault="00E059E0">
            <w:pPr>
              <w:pStyle w:val="Subtitle"/>
              <w:rPr>
                <w:color w:val="90571E" w:themeColor="accent6" w:themeShade="BF"/>
              </w:rPr>
            </w:pPr>
          </w:p>
        </w:tc>
      </w:tr>
      <w:tr w:rsidR="00C73550" w:rsidRPr="00C73550">
        <w:trPr>
          <w:trHeight w:hRule="exact" w:val="7488"/>
        </w:trPr>
        <w:tc>
          <w:tcPr>
            <w:tcW w:w="2447" w:type="dxa"/>
          </w:tcPr>
          <w:tbl>
            <w:tblPr>
              <w:tblW w:w="0" w:type="auto"/>
              <w:jc w:val="right"/>
              <w:tblBorders>
                <w:top w:val="single" w:sz="2" w:space="0" w:color="C4AD9F" w:themeColor="text2" w:themeTint="66"/>
                <w:left w:val="single" w:sz="2" w:space="0" w:color="C4AD9F" w:themeColor="text2" w:themeTint="66"/>
                <w:bottom w:val="single" w:sz="2" w:space="0" w:color="C4AD9F" w:themeColor="text2" w:themeTint="66"/>
                <w:right w:val="single" w:sz="2" w:space="0" w:color="C4AD9F" w:themeColor="text2" w:themeTint="66"/>
                <w:insideH w:val="single" w:sz="2" w:space="0" w:color="C4AD9F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1800"/>
            </w:tblGrid>
            <w:tr w:rsidR="00C73550" w:rsidRPr="00C73550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E059E0" w:rsidRPr="00C73550" w:rsidRDefault="00564CE5">
                  <w:pPr>
                    <w:pStyle w:val="NoSpacing"/>
                    <w:jc w:val="center"/>
                    <w:rPr>
                      <w:color w:val="90571E" w:themeColor="accent6" w:themeShade="BF"/>
                    </w:rPr>
                  </w:pPr>
                  <w:r w:rsidRPr="00C73550">
                    <w:rPr>
                      <w:noProof/>
                      <w:color w:val="90571E" w:themeColor="accent6" w:themeShade="BF"/>
                      <w:lang w:eastAsia="en-US"/>
                    </w:rPr>
                    <w:drawing>
                      <wp:inline distT="0" distB="0" distL="0" distR="0" wp14:anchorId="1EBCF182" wp14:editId="5189BB54">
                        <wp:extent cx="1049017" cy="874180"/>
                        <wp:effectExtent l="19050" t="0" r="18415" b="28829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002D9552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017" cy="87418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3550" w:rsidRPr="00C73550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E059E0" w:rsidRPr="00C73550" w:rsidRDefault="00564CE5">
                  <w:pPr>
                    <w:pStyle w:val="NoSpacing"/>
                    <w:jc w:val="center"/>
                    <w:rPr>
                      <w:color w:val="90571E" w:themeColor="accent6" w:themeShade="BF"/>
                    </w:rPr>
                  </w:pPr>
                  <w:r w:rsidRPr="00C73550">
                    <w:rPr>
                      <w:noProof/>
                      <w:color w:val="90571E" w:themeColor="accent6" w:themeShade="BF"/>
                      <w:lang w:eastAsia="en-US"/>
                    </w:rPr>
                    <w:drawing>
                      <wp:inline distT="0" distB="0" distL="0" distR="0" wp14:anchorId="2BE45AB6" wp14:editId="7278BFBF">
                        <wp:extent cx="1132764" cy="979170"/>
                        <wp:effectExtent l="19050" t="0" r="10795" b="29718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002D9540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9036" cy="984592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3550" w:rsidRPr="00C73550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E059E0" w:rsidRPr="00C73550" w:rsidRDefault="00564CE5">
                  <w:pPr>
                    <w:pStyle w:val="NoSpacing"/>
                    <w:jc w:val="center"/>
                    <w:rPr>
                      <w:color w:val="90571E" w:themeColor="accent6" w:themeShade="BF"/>
                    </w:rPr>
                  </w:pPr>
                  <w:r w:rsidRPr="00C73550">
                    <w:rPr>
                      <w:noProof/>
                      <w:color w:val="90571E" w:themeColor="accent6" w:themeShade="BF"/>
                      <w:lang w:eastAsia="en-US"/>
                    </w:rPr>
                    <w:drawing>
                      <wp:inline distT="0" distB="0" distL="0" distR="0" wp14:anchorId="1D60F51B" wp14:editId="2BA7C3E2">
                        <wp:extent cx="1051560" cy="788670"/>
                        <wp:effectExtent l="19050" t="0" r="15240" b="24003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002D9542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" cy="78867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3550" w:rsidRPr="00C73550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E059E0" w:rsidRPr="00C73550" w:rsidRDefault="00564CE5">
                  <w:pPr>
                    <w:pStyle w:val="NoSpacing"/>
                    <w:jc w:val="center"/>
                    <w:rPr>
                      <w:color w:val="90571E" w:themeColor="accent6" w:themeShade="BF"/>
                    </w:rPr>
                  </w:pPr>
                  <w:r w:rsidRPr="00C73550">
                    <w:rPr>
                      <w:noProof/>
                      <w:color w:val="90571E" w:themeColor="accent6" w:themeShade="BF"/>
                      <w:lang w:eastAsia="en-US"/>
                    </w:rPr>
                    <w:drawing>
                      <wp:inline distT="0" distB="0" distL="0" distR="0" wp14:anchorId="5E127BFB" wp14:editId="062B45F2">
                        <wp:extent cx="1048430" cy="876300"/>
                        <wp:effectExtent l="19050" t="0" r="18415" b="28575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002D9548.jpg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28182" r="8636" b="209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58549" cy="884758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59E0" w:rsidRPr="00C73550" w:rsidRDefault="00E059E0">
            <w:pPr>
              <w:jc w:val="right"/>
              <w:rPr>
                <w:color w:val="90571E" w:themeColor="accent6" w:themeShade="BF"/>
              </w:rPr>
            </w:pPr>
          </w:p>
        </w:tc>
        <w:tc>
          <w:tcPr>
            <w:tcW w:w="648" w:type="dxa"/>
          </w:tcPr>
          <w:p w:rsidR="00E059E0" w:rsidRPr="00C73550" w:rsidRDefault="00C73550">
            <w:pPr>
              <w:rPr>
                <w:color w:val="90571E" w:themeColor="accent6" w:themeShade="BF"/>
              </w:rPr>
            </w:pPr>
            <w:r>
              <w:rPr>
                <w:color w:val="90571E" w:themeColor="accent6" w:themeShade="BF"/>
              </w:rPr>
              <w:t xml:space="preserve"> </w:t>
            </w:r>
          </w:p>
        </w:tc>
        <w:tc>
          <w:tcPr>
            <w:tcW w:w="4825" w:type="dxa"/>
          </w:tcPr>
          <w:p w:rsidR="00E059E0" w:rsidRPr="00C73550" w:rsidRDefault="00FF0455">
            <w:pPr>
              <w:pStyle w:val="Heading1"/>
              <w:spacing w:before="0"/>
              <w:rPr>
                <w:rFonts w:ascii="Edwardian Script ITC" w:hAnsi="Edwardian Script ITC"/>
                <w:color w:val="90571E" w:themeColor="accent6" w:themeShade="BF"/>
                <w:sz w:val="48"/>
                <w:szCs w:val="48"/>
              </w:rPr>
            </w:pPr>
            <w:r w:rsidRPr="00C73550">
              <w:rPr>
                <w:rFonts w:ascii="Edwardian Script ITC" w:hAnsi="Edwardian Script ITC"/>
                <w:color w:val="90571E" w:themeColor="accent6" w:themeShade="BF"/>
                <w:sz w:val="48"/>
                <w:szCs w:val="48"/>
              </w:rPr>
              <w:t>German Chocolate $35</w:t>
            </w:r>
          </w:p>
          <w:p w:rsidR="00E059E0" w:rsidRPr="00C73550" w:rsidRDefault="00FB43F4" w:rsidP="00FB43F4">
            <w:pPr>
              <w:pStyle w:val="MenuText"/>
              <w:rPr>
                <w:color w:val="90571E" w:themeColor="accent6" w:themeShade="BF"/>
                <w:sz w:val="22"/>
                <w:szCs w:val="22"/>
              </w:rPr>
            </w:pPr>
            <w:r w:rsidRPr="00C73550">
              <w:rPr>
                <w:color w:val="90571E" w:themeColor="accent6" w:themeShade="BF"/>
                <w:sz w:val="22"/>
                <w:szCs w:val="22"/>
              </w:rPr>
              <w:t>Delicious</w:t>
            </w:r>
            <w:r w:rsidR="00FF0455" w:rsidRPr="00C73550">
              <w:rPr>
                <w:color w:val="90571E" w:themeColor="accent6" w:themeShade="BF"/>
                <w:sz w:val="22"/>
                <w:szCs w:val="22"/>
              </w:rPr>
              <w:t xml:space="preserve"> moist </w:t>
            </w:r>
            <w:r w:rsidRPr="00C73550">
              <w:rPr>
                <w:color w:val="90571E" w:themeColor="accent6" w:themeShade="BF"/>
                <w:sz w:val="22"/>
                <w:szCs w:val="22"/>
              </w:rPr>
              <w:t>chocolate</w:t>
            </w:r>
            <w:r w:rsidR="00FF0455" w:rsidRPr="00C73550">
              <w:rPr>
                <w:color w:val="90571E" w:themeColor="accent6" w:themeShade="BF"/>
                <w:sz w:val="22"/>
                <w:szCs w:val="22"/>
              </w:rPr>
              <w:t xml:space="preserve"> cake with </w:t>
            </w:r>
            <w:r w:rsidRPr="00C73550">
              <w:rPr>
                <w:color w:val="90571E" w:themeColor="accent6" w:themeShade="BF"/>
                <w:sz w:val="22"/>
                <w:szCs w:val="22"/>
              </w:rPr>
              <w:t>a</w:t>
            </w:r>
            <w:r w:rsidR="00FF0455" w:rsidRPr="00C73550">
              <w:rPr>
                <w:color w:val="90571E" w:themeColor="accent6" w:themeShade="BF"/>
                <w:sz w:val="22"/>
                <w:szCs w:val="22"/>
              </w:rPr>
              <w:t xml:space="preserve"> caramel coconut </w:t>
            </w:r>
            <w:r w:rsidRPr="00C73550">
              <w:rPr>
                <w:color w:val="90571E" w:themeColor="accent6" w:themeShade="BF"/>
                <w:sz w:val="22"/>
                <w:szCs w:val="22"/>
              </w:rPr>
              <w:t>custard frosting</w:t>
            </w:r>
            <w:r w:rsidR="00FF0455" w:rsidRPr="00C73550">
              <w:rPr>
                <w:color w:val="90571E" w:themeColor="accent6" w:themeShade="BF"/>
                <w:sz w:val="22"/>
                <w:szCs w:val="22"/>
              </w:rPr>
              <w:t xml:space="preserve"> to even make </w:t>
            </w:r>
            <w:r w:rsidRPr="00C73550">
              <w:rPr>
                <w:color w:val="90571E" w:themeColor="accent6" w:themeShade="BF"/>
                <w:sz w:val="22"/>
                <w:szCs w:val="22"/>
              </w:rPr>
              <w:t>heaven</w:t>
            </w:r>
            <w:r w:rsidR="00FF0455" w:rsidRPr="00C73550">
              <w:rPr>
                <w:color w:val="90571E" w:themeColor="accent6" w:themeShade="BF"/>
                <w:sz w:val="22"/>
                <w:szCs w:val="22"/>
              </w:rPr>
              <w:t xml:space="preserve"> better. Heavenly</w:t>
            </w:r>
            <w:r w:rsidRPr="00C73550">
              <w:rPr>
                <w:color w:val="90571E" w:themeColor="accent6" w:themeShade="BF"/>
                <w:sz w:val="22"/>
                <w:szCs w:val="22"/>
              </w:rPr>
              <w:t>, moist</w:t>
            </w:r>
            <w:r w:rsidR="00FF0455" w:rsidRPr="00C73550">
              <w:rPr>
                <w:color w:val="90571E" w:themeColor="accent6" w:themeShade="BF"/>
                <w:sz w:val="22"/>
                <w:szCs w:val="22"/>
              </w:rPr>
              <w:t>, and rich in flavor.</w:t>
            </w:r>
            <w:r w:rsidRPr="00C73550">
              <w:rPr>
                <w:color w:val="90571E" w:themeColor="accent6" w:themeShade="BF"/>
                <w:sz w:val="22"/>
                <w:szCs w:val="22"/>
              </w:rPr>
              <w:t xml:space="preserve"> </w:t>
            </w:r>
            <w:r w:rsidR="00FF0455" w:rsidRPr="00C73550">
              <w:rPr>
                <w:rFonts w:ascii="Edwardian Script ITC" w:hAnsi="Edwardian Script ITC"/>
                <w:color w:val="90571E" w:themeColor="accent6" w:themeShade="BF"/>
                <w:sz w:val="48"/>
                <w:szCs w:val="48"/>
              </w:rPr>
              <w:t>Punch Bowl Cake $38</w:t>
            </w:r>
          </w:p>
          <w:p w:rsidR="00C73550" w:rsidRDefault="00FB43F4" w:rsidP="00C73550">
            <w:pPr>
              <w:pStyle w:val="MenuText"/>
              <w:rPr>
                <w:color w:val="90571E" w:themeColor="accent6" w:themeShade="BF"/>
                <w:sz w:val="22"/>
                <w:szCs w:val="22"/>
              </w:rPr>
            </w:pPr>
            <w:r w:rsidRPr="00C73550">
              <w:rPr>
                <w:color w:val="90571E" w:themeColor="accent6" w:themeShade="BF"/>
                <w:sz w:val="22"/>
                <w:szCs w:val="22"/>
              </w:rPr>
              <w:t>Not only for casual events at a picnic but formal as well. Consisting of lemon cake, fruit, custard, and rich cream. An savory &amp; deductible “cannot just have one serving”</w:t>
            </w:r>
          </w:p>
          <w:p w:rsidR="00E059E0" w:rsidRPr="00C73550" w:rsidRDefault="00C73550" w:rsidP="00C73550">
            <w:pPr>
              <w:pStyle w:val="MenuText"/>
              <w:rPr>
                <w:color w:val="90571E" w:themeColor="accent6" w:themeShade="BF"/>
                <w:sz w:val="22"/>
                <w:szCs w:val="22"/>
              </w:rPr>
            </w:pPr>
            <w:r>
              <w:rPr>
                <w:color w:val="90571E" w:themeColor="accent6" w:themeShade="BF"/>
                <w:sz w:val="22"/>
                <w:szCs w:val="22"/>
              </w:rPr>
              <w:t>“</w:t>
            </w:r>
            <w:r w:rsidR="00FB43F4" w:rsidRPr="00C73550">
              <w:rPr>
                <w:rFonts w:ascii="Edwardian Script ITC" w:hAnsi="Edwardian Script ITC"/>
                <w:color w:val="90571E" w:themeColor="accent6" w:themeShade="BF"/>
                <w:sz w:val="48"/>
                <w:szCs w:val="48"/>
              </w:rPr>
              <w:t xml:space="preserve">Better </w:t>
            </w:r>
            <w:r w:rsidR="0060222C" w:rsidRPr="00C73550">
              <w:rPr>
                <w:rFonts w:ascii="Edwardian Script ITC" w:hAnsi="Edwardian Script ITC"/>
                <w:color w:val="90571E" w:themeColor="accent6" w:themeShade="BF"/>
                <w:sz w:val="48"/>
                <w:szCs w:val="48"/>
              </w:rPr>
              <w:t>than</w:t>
            </w:r>
            <w:r w:rsidR="006C2DA0" w:rsidRPr="00C73550">
              <w:rPr>
                <w:rFonts w:ascii="Edwardian Script ITC" w:hAnsi="Edwardian Script ITC"/>
                <w:color w:val="90571E" w:themeColor="accent6" w:themeShade="BF"/>
                <w:sz w:val="48"/>
                <w:szCs w:val="48"/>
              </w:rPr>
              <w:t xml:space="preserve"> Sex” $40</w:t>
            </w:r>
          </w:p>
          <w:p w:rsidR="00E059E0" w:rsidRPr="00C73550" w:rsidRDefault="00FB43F4">
            <w:pPr>
              <w:pStyle w:val="MenuText"/>
              <w:rPr>
                <w:color w:val="90571E" w:themeColor="accent6" w:themeShade="BF"/>
                <w:sz w:val="22"/>
                <w:szCs w:val="22"/>
              </w:rPr>
            </w:pPr>
            <w:r w:rsidRPr="00C73550">
              <w:rPr>
                <w:color w:val="90571E" w:themeColor="accent6" w:themeShade="BF"/>
                <w:sz w:val="22"/>
                <w:szCs w:val="22"/>
              </w:rPr>
              <w:t>The Titles says it all, however the nuns love it.</w:t>
            </w:r>
          </w:p>
          <w:p w:rsidR="00E059E0" w:rsidRPr="00C73550" w:rsidRDefault="006C2DA0">
            <w:pPr>
              <w:pStyle w:val="Heading1"/>
              <w:rPr>
                <w:rFonts w:ascii="Edwardian Script ITC" w:hAnsi="Edwardian Script ITC"/>
                <w:color w:val="90571E" w:themeColor="accent6" w:themeShade="BF"/>
                <w:sz w:val="44"/>
                <w:szCs w:val="44"/>
              </w:rPr>
            </w:pPr>
            <w:r w:rsidRPr="00C73550">
              <w:rPr>
                <w:rFonts w:ascii="Edwardian Script ITC" w:hAnsi="Edwardian Script ITC"/>
                <w:color w:val="90571E" w:themeColor="accent6" w:themeShade="BF"/>
                <w:sz w:val="44"/>
                <w:szCs w:val="44"/>
              </w:rPr>
              <w:t>“</w:t>
            </w:r>
            <w:r w:rsidR="00FB43F4" w:rsidRPr="00C73550">
              <w:rPr>
                <w:rFonts w:ascii="Edwardian Script ITC" w:hAnsi="Edwardian Script ITC"/>
                <w:color w:val="90571E" w:themeColor="accent6" w:themeShade="BF"/>
                <w:sz w:val="44"/>
                <w:szCs w:val="44"/>
              </w:rPr>
              <w:t xml:space="preserve">Sour Cream </w:t>
            </w:r>
            <w:r w:rsidRPr="00C73550">
              <w:rPr>
                <w:rFonts w:ascii="Edwardian Script ITC" w:hAnsi="Edwardian Script ITC"/>
                <w:color w:val="90571E" w:themeColor="accent6" w:themeShade="BF"/>
                <w:sz w:val="44"/>
                <w:szCs w:val="44"/>
              </w:rPr>
              <w:t xml:space="preserve">Pound </w:t>
            </w:r>
            <w:r w:rsidR="00FB43F4" w:rsidRPr="00C73550">
              <w:rPr>
                <w:rFonts w:ascii="Edwardian Script ITC" w:hAnsi="Edwardian Script ITC"/>
                <w:color w:val="90571E" w:themeColor="accent6" w:themeShade="BF"/>
                <w:sz w:val="44"/>
                <w:szCs w:val="44"/>
              </w:rPr>
              <w:t>Cake</w:t>
            </w:r>
            <w:r w:rsidRPr="00C73550">
              <w:rPr>
                <w:rFonts w:ascii="Edwardian Script ITC" w:hAnsi="Edwardian Script ITC"/>
                <w:color w:val="90571E" w:themeColor="accent6" w:themeShade="BF"/>
                <w:sz w:val="44"/>
                <w:szCs w:val="44"/>
              </w:rPr>
              <w:t>” $27</w:t>
            </w:r>
          </w:p>
          <w:p w:rsidR="00E059E0" w:rsidRPr="00C73550" w:rsidRDefault="006C2DA0">
            <w:pPr>
              <w:pStyle w:val="MenuText"/>
              <w:rPr>
                <w:color w:val="90571E" w:themeColor="accent6" w:themeShade="BF"/>
                <w:sz w:val="22"/>
                <w:szCs w:val="22"/>
              </w:rPr>
            </w:pPr>
            <w:r w:rsidRPr="00C73550">
              <w:rPr>
                <w:color w:val="90571E" w:themeColor="accent6" w:themeShade="BF"/>
                <w:sz w:val="22"/>
                <w:szCs w:val="22"/>
              </w:rPr>
              <w:t>Rich, Buttery, Creamy, Lemony Flavor.</w:t>
            </w:r>
          </w:p>
          <w:sdt>
            <w:sdtPr>
              <w:rPr>
                <w:color w:val="90571E" w:themeColor="accent6" w:themeShade="BF"/>
                <w:sz w:val="22"/>
                <w:szCs w:val="22"/>
              </w:rPr>
              <w:id w:val="152267364"/>
              <w:placeholder>
                <w:docPart w:val="E7FE654012FA4B63BDC4543291432ECA"/>
              </w:placeholder>
              <w:temporary/>
              <w:showingPlcHdr/>
              <w15:appearance w15:val="hidden"/>
              <w:text/>
            </w:sdtPr>
            <w:sdtEndPr>
              <w:rPr>
                <w:color w:val="90571E" w:themeColor="accent6" w:themeShade="BF"/>
              </w:rPr>
            </w:sdtEndPr>
            <w:sdtContent>
              <w:p w:rsidR="00E059E0" w:rsidRPr="00C73550" w:rsidRDefault="00564CE5">
                <w:pPr>
                  <w:pStyle w:val="Heading1"/>
                  <w:rPr>
                    <w:color w:val="90571E" w:themeColor="accent6" w:themeShade="BF"/>
                    <w:sz w:val="22"/>
                    <w:szCs w:val="22"/>
                  </w:rPr>
                </w:pPr>
                <w:r w:rsidRPr="00C73550">
                  <w:rPr>
                    <w:color w:val="90571E" w:themeColor="accent6" w:themeShade="BF"/>
                    <w:sz w:val="22"/>
                    <w:szCs w:val="22"/>
                  </w:rPr>
                  <w:t>[Menu Item Name]</w:t>
                </w:r>
              </w:p>
            </w:sdtContent>
          </w:sdt>
          <w:sdt>
            <w:sdtPr>
              <w:rPr>
                <w:color w:val="90571E" w:themeColor="accent6" w:themeShade="BF"/>
              </w:rPr>
              <w:id w:val="1084190178"/>
              <w:placeholder>
                <w:docPart w:val="77D669D058764193AEF6CAE0CC61DEFC"/>
              </w:placeholder>
              <w:temporary/>
              <w:showingPlcHdr/>
              <w15:appearance w15:val="hidden"/>
              <w:text/>
            </w:sdtPr>
            <w:sdtEndPr>
              <w:rPr>
                <w:color w:val="90571E" w:themeColor="accent6" w:themeShade="BF"/>
              </w:rPr>
            </w:sdtEndPr>
            <w:sdtContent>
              <w:p w:rsidR="00E059E0" w:rsidRPr="00C73550" w:rsidRDefault="00564CE5">
                <w:pPr>
                  <w:pStyle w:val="MenuText"/>
                  <w:rPr>
                    <w:color w:val="90571E" w:themeColor="accent6" w:themeShade="BF"/>
                  </w:rPr>
                </w:pPr>
                <w:r w:rsidRPr="00C73550">
                  <w:rPr>
                    <w:color w:val="90571E" w:themeColor="accent6" w:themeShade="BF"/>
                  </w:rPr>
                  <w:t>[Menu item description.]</w:t>
                </w:r>
              </w:p>
            </w:sdtContent>
          </w:sdt>
        </w:tc>
      </w:tr>
    </w:tbl>
    <w:p w:rsidR="006C2DA0" w:rsidRPr="00C73550" w:rsidRDefault="006C2DA0">
      <w:pPr>
        <w:pStyle w:val="NoSpacing"/>
        <w:rPr>
          <w:color w:val="90571E" w:themeColor="accent6" w:themeShade="BF"/>
        </w:rPr>
        <w:sectPr w:rsidR="006C2DA0" w:rsidRPr="00C73550">
          <w:headerReference w:type="default" r:id="rId13"/>
          <w:footerReference w:type="default" r:id="rId14"/>
          <w:pgSz w:w="12240" w:h="15840" w:code="1"/>
          <w:pgMar w:top="2376" w:right="2160" w:bottom="3960" w:left="2160" w:header="720" w:footer="2808" w:gutter="0"/>
          <w:cols w:space="720"/>
          <w:docGrid w:linePitch="360"/>
        </w:sectPr>
      </w:pPr>
    </w:p>
    <w:p w:rsidR="007772E1" w:rsidRPr="00C73550" w:rsidRDefault="00C73550" w:rsidP="007772E1">
      <w:pPr>
        <w:pStyle w:val="NoSpacing"/>
        <w:jc w:val="center"/>
        <w:rPr>
          <w:rFonts w:ascii="Edwardian Script ITC" w:hAnsi="Edwardian Script ITC"/>
          <w:color w:val="90571E" w:themeColor="accent6" w:themeShade="BF"/>
          <w:sz w:val="36"/>
          <w:szCs w:val="36"/>
        </w:rPr>
      </w:pPr>
      <w:r>
        <w:rPr>
          <w:rFonts w:ascii="Edwardian Script ITC" w:hAnsi="Edwardian Script ITC"/>
          <w:color w:val="90571E" w:themeColor="accent6" w:themeShade="BF"/>
          <w:sz w:val="72"/>
          <w:szCs w:val="72"/>
          <w:u w:val="single"/>
        </w:rPr>
        <w:lastRenderedPageBreak/>
        <w:t>Variety of C</w:t>
      </w:r>
      <w:r w:rsidR="0060222C" w:rsidRPr="00C73550">
        <w:rPr>
          <w:rFonts w:ascii="Edwardian Script ITC" w:hAnsi="Edwardian Script ITC"/>
          <w:color w:val="90571E" w:themeColor="accent6" w:themeShade="BF"/>
          <w:sz w:val="72"/>
          <w:szCs w:val="72"/>
          <w:u w:val="single"/>
        </w:rPr>
        <w:t>akes:</w:t>
      </w:r>
    </w:p>
    <w:p w:rsidR="007772E1" w:rsidRPr="00C73550" w:rsidRDefault="007772E1" w:rsidP="00C73550">
      <w:pPr>
        <w:pStyle w:val="NoSpacing"/>
        <w:jc w:val="center"/>
        <w:rPr>
          <w:rFonts w:ascii="Edwardian Script ITC" w:hAnsi="Edwardian Script ITC"/>
          <w:color w:val="90571E" w:themeColor="accent6" w:themeShade="BF"/>
          <w:sz w:val="36"/>
          <w:szCs w:val="36"/>
        </w:rPr>
      </w:pPr>
      <w:r w:rsidRPr="00C73550">
        <w:rPr>
          <w:rFonts w:ascii="Edwardian Script ITC" w:hAnsi="Edwardian Script ITC"/>
          <w:color w:val="90571E" w:themeColor="accent6" w:themeShade="BF"/>
          <w:sz w:val="36"/>
          <w:szCs w:val="36"/>
        </w:rPr>
        <w:t>Our cake are offer in 3- layer cakes, cupcakes, or any desired format. For</w:t>
      </w:r>
    </w:p>
    <w:p w:rsidR="007772E1" w:rsidRDefault="007772E1" w:rsidP="00C73550">
      <w:pPr>
        <w:pStyle w:val="NoSpacing"/>
        <w:jc w:val="center"/>
        <w:rPr>
          <w:rFonts w:ascii="Edwardian Script ITC" w:hAnsi="Edwardian Script ITC"/>
          <w:color w:val="90571E" w:themeColor="accent6" w:themeShade="BF"/>
          <w:sz w:val="36"/>
          <w:szCs w:val="36"/>
        </w:rPr>
      </w:pPr>
      <w:r w:rsidRPr="00C73550">
        <w:rPr>
          <w:rFonts w:ascii="Edwardian Script ITC" w:hAnsi="Edwardian Script ITC"/>
          <w:color w:val="90571E" w:themeColor="accent6" w:themeShade="BF"/>
          <w:sz w:val="36"/>
          <w:szCs w:val="36"/>
        </w:rPr>
        <w:t>The</w:t>
      </w:r>
      <w:r w:rsidR="00C73550" w:rsidRPr="00C73550">
        <w:rPr>
          <w:rFonts w:ascii="Edwardian Script ITC" w:hAnsi="Edwardian Script ITC"/>
          <w:color w:val="90571E" w:themeColor="accent6" w:themeShade="BF"/>
          <w:sz w:val="36"/>
          <w:szCs w:val="36"/>
        </w:rPr>
        <w:t>se</w:t>
      </w:r>
      <w:r w:rsidRPr="00C73550">
        <w:rPr>
          <w:rFonts w:ascii="Edwardian Script ITC" w:hAnsi="Edwardian Script ITC"/>
          <w:color w:val="90571E" w:themeColor="accent6" w:themeShade="BF"/>
          <w:sz w:val="36"/>
          <w:szCs w:val="36"/>
        </w:rPr>
        <w:t xml:space="preserve"> prices I haves selected, your receiving </w:t>
      </w:r>
      <w:r w:rsidR="00C73550">
        <w:rPr>
          <w:rFonts w:ascii="Edwardian Script ITC" w:hAnsi="Edwardian Script ITC"/>
          <w:color w:val="90571E" w:themeColor="accent6" w:themeShade="BF"/>
          <w:sz w:val="36"/>
          <w:szCs w:val="36"/>
          <w:u w:val="single"/>
        </w:rPr>
        <w:t>S</w:t>
      </w:r>
      <w:r w:rsidRPr="00C73550">
        <w:rPr>
          <w:rFonts w:ascii="Edwardian Script ITC" w:hAnsi="Edwardian Script ITC"/>
          <w:color w:val="90571E" w:themeColor="accent6" w:themeShade="BF"/>
          <w:sz w:val="36"/>
          <w:szCs w:val="36"/>
          <w:u w:val="single"/>
        </w:rPr>
        <w:t>avory</w:t>
      </w:r>
      <w:r w:rsidRPr="00C73550">
        <w:rPr>
          <w:rFonts w:ascii="Edwardian Script ITC" w:hAnsi="Edwardian Script ITC"/>
          <w:color w:val="90571E" w:themeColor="accent6" w:themeShade="BF"/>
          <w:sz w:val="36"/>
          <w:szCs w:val="36"/>
        </w:rPr>
        <w:t xml:space="preserve"> and </w:t>
      </w:r>
      <w:r w:rsidR="00C73550">
        <w:rPr>
          <w:rFonts w:ascii="Edwardian Script ITC" w:hAnsi="Edwardian Script ITC"/>
          <w:color w:val="90571E" w:themeColor="accent6" w:themeShade="BF"/>
          <w:sz w:val="36"/>
          <w:szCs w:val="36"/>
          <w:u w:val="single"/>
        </w:rPr>
        <w:t>S</w:t>
      </w:r>
      <w:r w:rsidRPr="00C73550">
        <w:rPr>
          <w:rFonts w:ascii="Edwardian Script ITC" w:hAnsi="Edwardian Script ITC"/>
          <w:color w:val="90571E" w:themeColor="accent6" w:themeShade="BF"/>
          <w:sz w:val="36"/>
          <w:szCs w:val="36"/>
          <w:u w:val="single"/>
        </w:rPr>
        <w:t>outhern</w:t>
      </w:r>
      <w:r w:rsidRPr="00C73550">
        <w:rPr>
          <w:rFonts w:ascii="Edwardian Script ITC" w:hAnsi="Edwardian Script ITC"/>
          <w:color w:val="90571E" w:themeColor="accent6" w:themeShade="BF"/>
          <w:sz w:val="36"/>
          <w:szCs w:val="36"/>
        </w:rPr>
        <w:t xml:space="preserve"> </w:t>
      </w:r>
      <w:r w:rsidR="00C73550" w:rsidRPr="00C73550">
        <w:rPr>
          <w:rFonts w:ascii="Edwardian Script ITC" w:hAnsi="Edwardian Script ITC"/>
          <w:color w:val="90571E" w:themeColor="accent6" w:themeShade="BF"/>
          <w:sz w:val="36"/>
          <w:szCs w:val="36"/>
        </w:rPr>
        <w:t>quality Baking.</w:t>
      </w:r>
    </w:p>
    <w:p w:rsidR="00C73550" w:rsidRPr="00612143" w:rsidRDefault="00612143" w:rsidP="00C73550">
      <w:pPr>
        <w:pStyle w:val="NoSpacing"/>
        <w:jc w:val="center"/>
        <w:rPr>
          <w:color w:val="90571E" w:themeColor="accent6" w:themeShade="BF"/>
          <w:u w:val="single"/>
        </w:rPr>
      </w:pPr>
      <w:r w:rsidRPr="00612143">
        <w:rPr>
          <w:rFonts w:ascii="Edwardian Script ITC" w:hAnsi="Edwardian Script ITC"/>
          <w:color w:val="90571E" w:themeColor="accent6" w:themeShade="BF"/>
          <w:sz w:val="36"/>
          <w:szCs w:val="36"/>
          <w:u w:val="single"/>
        </w:rPr>
        <w:t>Underlined cakes are our S</w:t>
      </w:r>
      <w:r w:rsidR="00C73550" w:rsidRPr="00612143">
        <w:rPr>
          <w:rFonts w:ascii="Edwardian Script ITC" w:hAnsi="Edwardian Script ITC"/>
          <w:color w:val="90571E" w:themeColor="accent6" w:themeShade="BF"/>
          <w:sz w:val="36"/>
          <w:szCs w:val="36"/>
          <w:u w:val="single"/>
        </w:rPr>
        <w:t>pecialties</w:t>
      </w:r>
    </w:p>
    <w:p w:rsidR="007772E1" w:rsidRPr="00C73550" w:rsidRDefault="007772E1" w:rsidP="00C73550">
      <w:pPr>
        <w:pStyle w:val="NoSpacing"/>
        <w:jc w:val="center"/>
        <w:rPr>
          <w:color w:val="90571E" w:themeColor="accent6" w:themeShade="BF"/>
        </w:rPr>
      </w:pPr>
    </w:p>
    <w:p w:rsidR="0060222C" w:rsidRPr="00C73550" w:rsidRDefault="0060222C" w:rsidP="007772E1">
      <w:pPr>
        <w:pStyle w:val="NoSpacing"/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  <w:sectPr w:rsidR="0060222C" w:rsidRPr="00C73550" w:rsidSect="0060222C">
          <w:type w:val="continuous"/>
          <w:pgSz w:w="12240" w:h="15840" w:code="1"/>
          <w:pgMar w:top="2376" w:right="2160" w:bottom="3960" w:left="2160" w:header="720" w:footer="2808" w:gutter="0"/>
          <w:cols w:space="720"/>
          <w:docGrid w:linePitch="360"/>
        </w:sectPr>
      </w:pPr>
    </w:p>
    <w:p w:rsidR="0060222C" w:rsidRPr="004C1640" w:rsidRDefault="00612143" w:rsidP="00427D38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  <w:lastRenderedPageBreak/>
        <w:t>Angel Food Cake $30</w:t>
      </w:r>
    </w:p>
    <w:p w:rsidR="007772E1" w:rsidRPr="004C1640" w:rsidRDefault="00612143" w:rsidP="00427D38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</w:rPr>
        <w:t xml:space="preserve">Carrot Cake $35 </w:t>
      </w:r>
    </w:p>
    <w:p w:rsidR="006C2DA0" w:rsidRPr="004C1640" w:rsidRDefault="00612143" w:rsidP="00427D38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  <w:t xml:space="preserve">Strawberry Shortcake $30  </w:t>
      </w:r>
    </w:p>
    <w:p w:rsidR="0060222C" w:rsidRPr="004C1640" w:rsidRDefault="00612143" w:rsidP="00427D38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  <w:t xml:space="preserve">Coconut Cream Cake$38  </w:t>
      </w:r>
    </w:p>
    <w:p w:rsidR="0060222C" w:rsidRPr="004C1640" w:rsidRDefault="00612143" w:rsidP="00427D38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</w:rPr>
        <w:t xml:space="preserve">Chocolate Chiffon Cake$37                    </w:t>
      </w:r>
    </w:p>
    <w:p w:rsidR="0060222C" w:rsidRPr="004C1640" w:rsidRDefault="00612143" w:rsidP="00427D38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  <w:t xml:space="preserve">Butter Pound Cake$35                     </w:t>
      </w:r>
    </w:p>
    <w:p w:rsidR="0060222C" w:rsidRPr="004C1640" w:rsidRDefault="00612143" w:rsidP="00427D38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</w:rPr>
        <w:t>Orange Pound Cake$35</w:t>
      </w:r>
    </w:p>
    <w:p w:rsidR="006C2DA0" w:rsidRPr="004C1640" w:rsidRDefault="00612143" w:rsidP="00427D38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  <w:t xml:space="preserve">Red Velvet $40 </w:t>
      </w:r>
    </w:p>
    <w:p w:rsidR="00C73550" w:rsidRPr="004C1640" w:rsidRDefault="00612143" w:rsidP="00427D38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</w:rPr>
        <w:t>Almond Pink Cake $30</w:t>
      </w:r>
    </w:p>
    <w:p w:rsidR="00C73550" w:rsidRPr="004C1640" w:rsidRDefault="00612143" w:rsidP="00C73550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</w:rPr>
        <w:t>Caramel Coconut Cake $38</w:t>
      </w:r>
    </w:p>
    <w:p w:rsidR="0060222C" w:rsidRPr="004C1640" w:rsidRDefault="00612143" w:rsidP="00427D38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</w:rPr>
        <w:t>Chocolate Toffee Cake $38</w:t>
      </w:r>
    </w:p>
    <w:p w:rsidR="0060222C" w:rsidRPr="004C1640" w:rsidRDefault="00612143" w:rsidP="00427D38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</w:rPr>
        <w:t>Auburn Cake$40</w:t>
      </w:r>
    </w:p>
    <w:p w:rsidR="0060222C" w:rsidRPr="004C1640" w:rsidRDefault="00612143" w:rsidP="00427D38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</w:pPr>
      <w:bookmarkStart w:id="0" w:name="_GoBack"/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  <w:t>Alabama Cake$40</w:t>
      </w:r>
    </w:p>
    <w:bookmarkEnd w:id="0"/>
    <w:p w:rsidR="006C2DA0" w:rsidRPr="004C1640" w:rsidRDefault="00612143" w:rsidP="00427D38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</w:rPr>
        <w:t xml:space="preserve">Rich Chocolate Cake$35 </w:t>
      </w:r>
    </w:p>
    <w:p w:rsidR="0060222C" w:rsidRPr="004C1640" w:rsidRDefault="00612143" w:rsidP="00427D38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  <w:lastRenderedPageBreak/>
        <w:t>Lemon Frost Cake$35</w:t>
      </w:r>
    </w:p>
    <w:p w:rsidR="0060222C" w:rsidRPr="004C1640" w:rsidRDefault="00612143" w:rsidP="00C73550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</w:rPr>
        <w:t>Pineapple Creamcake$25</w:t>
      </w:r>
    </w:p>
    <w:p w:rsidR="006C2DA0" w:rsidRPr="004C1640" w:rsidRDefault="00612143" w:rsidP="00427D38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  <w:t>Pineapple Upside Down Layer Cake $35</w:t>
      </w:r>
    </w:p>
    <w:p w:rsidR="00C73550" w:rsidRPr="004C1640" w:rsidRDefault="00612143" w:rsidP="00C73550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  <w:t>Chocolate Pound Cake $35</w:t>
      </w:r>
    </w:p>
    <w:p w:rsidR="00C73550" w:rsidRPr="004C1640" w:rsidRDefault="00612143" w:rsidP="00C73550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</w:rPr>
        <w:t>Double Chocolate Cake $30</w:t>
      </w:r>
    </w:p>
    <w:p w:rsidR="00612143" w:rsidRPr="004C1640" w:rsidRDefault="00612143" w:rsidP="00C73550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  <w:t>German Chocolate Cake $ 35</w:t>
      </w:r>
    </w:p>
    <w:p w:rsidR="00612143" w:rsidRPr="004C1640" w:rsidRDefault="00612143" w:rsidP="00C73550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  <w:t>Punch Bowl $38</w:t>
      </w:r>
    </w:p>
    <w:p w:rsidR="00612143" w:rsidRPr="004C1640" w:rsidRDefault="00612143" w:rsidP="00C73550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  <w:t>“Better Than Sex Cake” $40</w:t>
      </w:r>
    </w:p>
    <w:p w:rsidR="00612143" w:rsidRPr="004C1640" w:rsidRDefault="00612143" w:rsidP="00C73550">
      <w:pPr>
        <w:pStyle w:val="NoSpacing"/>
        <w:numPr>
          <w:ilvl w:val="0"/>
          <w:numId w:val="3"/>
        </w:numPr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</w:pPr>
      <w:r w:rsidRPr="004C1640">
        <w:rPr>
          <w:rFonts w:ascii="Edwardian Script ITC" w:hAnsi="Edwardian Script ITC"/>
          <w:color w:val="90571E" w:themeColor="accent6" w:themeShade="BF"/>
          <w:sz w:val="32"/>
          <w:szCs w:val="32"/>
          <w:u w:val="single"/>
        </w:rPr>
        <w:t>Sour Cream Pound Cake $27</w:t>
      </w:r>
    </w:p>
    <w:p w:rsidR="00612143" w:rsidRPr="00612143" w:rsidRDefault="00612143" w:rsidP="00612143">
      <w:pPr>
        <w:pStyle w:val="NoSpacing"/>
        <w:ind w:left="720"/>
        <w:rPr>
          <w:rFonts w:ascii="Edwardian Script ITC" w:hAnsi="Edwardian Script ITC"/>
          <w:color w:val="90571E" w:themeColor="accent6" w:themeShade="BF"/>
          <w:sz w:val="32"/>
          <w:szCs w:val="32"/>
        </w:rPr>
      </w:pPr>
    </w:p>
    <w:p w:rsidR="00C73550" w:rsidRPr="00612143" w:rsidRDefault="00C73550" w:rsidP="00C73550">
      <w:pPr>
        <w:pStyle w:val="NoSpacing"/>
        <w:rPr>
          <w:rFonts w:ascii="Edwardian Script ITC" w:hAnsi="Edwardian Script ITC"/>
          <w:color w:val="90571E" w:themeColor="accent6" w:themeShade="BF"/>
          <w:sz w:val="32"/>
          <w:szCs w:val="32"/>
        </w:rPr>
        <w:sectPr w:rsidR="00C73550" w:rsidRPr="00612143" w:rsidSect="006C2DA0">
          <w:type w:val="continuous"/>
          <w:pgSz w:w="12240" w:h="15840" w:code="1"/>
          <w:pgMar w:top="2376" w:right="2160" w:bottom="3960" w:left="2160" w:header="720" w:footer="2808" w:gutter="0"/>
          <w:cols w:num="2" w:space="720"/>
          <w:docGrid w:linePitch="360"/>
        </w:sectPr>
      </w:pPr>
    </w:p>
    <w:p w:rsidR="006C2DA0" w:rsidRPr="00612143" w:rsidRDefault="00612143">
      <w:pPr>
        <w:pStyle w:val="NoSpacing"/>
        <w:rPr>
          <w:color w:val="90571E" w:themeColor="accent6" w:themeShade="BF"/>
          <w:sz w:val="32"/>
          <w:szCs w:val="32"/>
        </w:rPr>
      </w:pPr>
      <w:r w:rsidRPr="00612143">
        <w:rPr>
          <w:color w:val="90571E" w:themeColor="accent6" w:themeShade="BF"/>
          <w:sz w:val="32"/>
          <w:szCs w:val="32"/>
        </w:rPr>
        <w:lastRenderedPageBreak/>
        <w:t xml:space="preserve">    </w:t>
      </w:r>
    </w:p>
    <w:p w:rsidR="006C2DA0" w:rsidRDefault="006C2DA0">
      <w:pPr>
        <w:pStyle w:val="NoSpacing"/>
      </w:pPr>
    </w:p>
    <w:p w:rsidR="006C2DA0" w:rsidRDefault="006C2DA0">
      <w:pPr>
        <w:pStyle w:val="NoSpacing"/>
      </w:pPr>
    </w:p>
    <w:sectPr w:rsidR="006C2DA0" w:rsidSect="006C2DA0">
      <w:type w:val="continuous"/>
      <w:pgSz w:w="12240" w:h="15840" w:code="1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A5" w:rsidRDefault="00DC57A5">
      <w:pPr>
        <w:spacing w:before="0" w:line="240" w:lineRule="auto"/>
      </w:pPr>
      <w:r>
        <w:separator/>
      </w:r>
    </w:p>
  </w:endnote>
  <w:endnote w:type="continuationSeparator" w:id="0">
    <w:p w:rsidR="00DC57A5" w:rsidRDefault="00DC57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E0" w:rsidRDefault="00564CE5">
    <w:pPr>
      <w:pStyle w:val="Footer"/>
      <w:jc w:val="left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0F5D81E5" wp14:editId="114CF873">
              <wp:simplePos x="1738313" y="7853363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10000</wp14:pctPosVOffset>
                  </wp:positionV>
                </mc:Choice>
                <mc:Fallback>
                  <wp:positionV relativeFrom="page">
                    <wp:posOffset>7795260</wp:posOffset>
                  </wp:positionV>
                </mc:Fallback>
              </mc:AlternateContent>
              <wp:extent cx="4727448" cy="420624"/>
              <wp:effectExtent l="0" t="0" r="0" b="0"/>
              <wp:wrapNone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BAC423" id="Group 43" o:spid="_x0000_s1026" alt="Filigree accent drawing with fork and knife in center" style="position:absolute;margin-left:0;margin-top:0;width:372.25pt;height:33.1pt;z-index:-251662336;mso-top-percent:100;mso-position-horizontal:center;mso-position-horizontal-relative:margin;mso-position-vertical-relative:bottom-margin-area;mso-top-percent:100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RD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A5" w:rsidRDefault="00DC57A5">
      <w:pPr>
        <w:spacing w:before="0" w:line="240" w:lineRule="auto"/>
      </w:pPr>
      <w:r>
        <w:separator/>
      </w:r>
    </w:p>
  </w:footnote>
  <w:footnote w:type="continuationSeparator" w:id="0">
    <w:p w:rsidR="00DC57A5" w:rsidRDefault="00DC57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E0" w:rsidRDefault="00564CE5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41E946D" wp14:editId="7430CE0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1430" b="11430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C92354" id="Group 31" o:spid="_x0000_s1026" alt="Double line border art" style="position:absolute;margin-left:0;margin-top:0;width:525.6pt;height:705.6pt;z-index:-251656192;mso-position-horizontal:center;mso-position-horizontal-relative:page;mso-position-vertical:center;mso-position-vertical-relative:page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1A3A"/>
    <w:multiLevelType w:val="hybridMultilevel"/>
    <w:tmpl w:val="A79476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875C1"/>
    <w:multiLevelType w:val="hybridMultilevel"/>
    <w:tmpl w:val="68BC78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D85829"/>
    <w:multiLevelType w:val="hybridMultilevel"/>
    <w:tmpl w:val="1EBEE8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A6"/>
    <w:rsid w:val="00427D38"/>
    <w:rsid w:val="004C1640"/>
    <w:rsid w:val="00564CE5"/>
    <w:rsid w:val="0060222C"/>
    <w:rsid w:val="00612143"/>
    <w:rsid w:val="006C2DA0"/>
    <w:rsid w:val="007772E1"/>
    <w:rsid w:val="008F41A6"/>
    <w:rsid w:val="00C73550"/>
    <w:rsid w:val="00DC57A5"/>
    <w:rsid w:val="00E059E0"/>
    <w:rsid w:val="00FB43F4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93215E-A032-44A2-BFC0-ECC09C0B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61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Roaming\Microsoft\Templates\Even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FE654012FA4B63BDC454329143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D8646-8443-47ED-8838-DBC1365D69AA}"/>
      </w:docPartPr>
      <w:docPartBody>
        <w:p w:rsidR="00BB1647" w:rsidRDefault="00C24052">
          <w:pPr>
            <w:pStyle w:val="E7FE654012FA4B63BDC4543291432ECA"/>
          </w:pPr>
          <w:r>
            <w:t>[Menu Item Name]</w:t>
          </w:r>
        </w:p>
      </w:docPartBody>
    </w:docPart>
    <w:docPart>
      <w:docPartPr>
        <w:name w:val="77D669D058764193AEF6CAE0CC61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DAEB-5C25-47DC-B1A6-8E5112338479}"/>
      </w:docPartPr>
      <w:docPartBody>
        <w:p w:rsidR="00BB1647" w:rsidRDefault="00C24052">
          <w:pPr>
            <w:pStyle w:val="77D669D058764193AEF6CAE0CC61DEFC"/>
          </w:pPr>
          <w:r>
            <w:t>[Menu item description.]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52"/>
    <w:rsid w:val="00560524"/>
    <w:rsid w:val="00BB1647"/>
    <w:rsid w:val="00C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E84CAFC9045A7A4984FEDEA5E4E7C">
    <w:name w:val="A6BE84CAFC9045A7A4984FEDEA5E4E7C"/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customStyle="1" w:styleId="647009EC44224EDB83DA8E2D452BF634">
    <w:name w:val="647009EC44224EDB83DA8E2D452BF634"/>
  </w:style>
  <w:style w:type="paragraph" w:customStyle="1" w:styleId="E7FE654012FA4B63BDC4543291432ECA">
    <w:name w:val="E7FE654012FA4B63BDC4543291432ECA"/>
  </w:style>
  <w:style w:type="paragraph" w:customStyle="1" w:styleId="1DF4D15D7F6A4FACA5D0C7538263354B">
    <w:name w:val="1DF4D15D7F6A4FACA5D0C7538263354B"/>
  </w:style>
  <w:style w:type="paragraph" w:customStyle="1" w:styleId="77D669D058764193AEF6CAE0CC61DEFC">
    <w:name w:val="77D669D058764193AEF6CAE0CC61D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734E9-8AA8-4CA2-9CE8-8AD0AC91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</Template>
  <TotalTime>87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Jones</dc:creator>
  <cp:keywords/>
  <dc:description/>
  <cp:lastModifiedBy>Robert Jones</cp:lastModifiedBy>
  <cp:revision>4</cp:revision>
  <dcterms:created xsi:type="dcterms:W3CDTF">2014-03-10T04:46:00Z</dcterms:created>
  <dcterms:modified xsi:type="dcterms:W3CDTF">2014-03-19T06:07:00Z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